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9AB1C" w14:textId="77777777" w:rsidR="00FD7E23" w:rsidRPr="00FD7E23" w:rsidRDefault="002220AA" w:rsidP="00FD7E23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 w:rsidRPr="00FD7E23">
        <w:rPr>
          <w:rFonts w:ascii="Arial" w:eastAsia="Times New Roman" w:hAnsi="Arial" w:cs="Arial"/>
          <w:b/>
          <w:color w:val="002060"/>
          <w:lang w:eastAsia="es-ES"/>
        </w:rPr>
        <w:t xml:space="preserve">MODELO </w:t>
      </w:r>
    </w:p>
    <w:p w14:paraId="1D75E37C" w14:textId="4A7638DF" w:rsidR="00000F07" w:rsidRPr="00FD7E23" w:rsidRDefault="002220AA" w:rsidP="00FD7E23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i/>
          <w:color w:val="000000"/>
          <w:lang w:eastAsia="es-ES"/>
        </w:rPr>
        <w:t>CURRICULUM VITAE</w:t>
      </w: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 PARA CARRERA DE DOCENTE INVESTIGADOR UTN - INVESTIGADOR CIENTÍFICO Y TECNOLÓGICO. ORDENANZA </w:t>
      </w:r>
      <w:proofErr w:type="spellStart"/>
      <w:r w:rsidRPr="00FD7E23">
        <w:rPr>
          <w:rFonts w:ascii="Arial" w:eastAsia="Times New Roman" w:hAnsi="Arial" w:cs="Arial"/>
          <w:b/>
          <w:color w:val="000000"/>
          <w:lang w:eastAsia="es-ES"/>
        </w:rPr>
        <w:t>Nº</w:t>
      </w:r>
      <w:proofErr w:type="spellEnd"/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 1.341 – GRILLA ÚNICA DE EVALUACIÓN</w:t>
      </w:r>
    </w:p>
    <w:p w14:paraId="4EA4C464" w14:textId="77777777" w:rsidR="00A13400" w:rsidRPr="00FD7E23" w:rsidRDefault="00A13400" w:rsidP="00A13400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20F20F3" w14:textId="77777777" w:rsidR="00A13400" w:rsidRPr="00FD7E23" w:rsidRDefault="00517F24" w:rsidP="007B3C1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DATOS PERSONALES</w:t>
      </w:r>
    </w:p>
    <w:p w14:paraId="396FBDFB" w14:textId="77777777" w:rsidR="00A13400" w:rsidRPr="00FD7E23" w:rsidRDefault="00A13400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Apellido y Nombre</w:t>
      </w:r>
    </w:p>
    <w:p w14:paraId="0ED80667" w14:textId="77777777" w:rsidR="00A13400" w:rsidRPr="00FD7E23" w:rsidRDefault="00A13400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DNI</w:t>
      </w:r>
    </w:p>
    <w:p w14:paraId="107A4416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Nacionalidad: </w:t>
      </w:r>
    </w:p>
    <w:p w14:paraId="3D92A8FA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Cel/Tel: </w:t>
      </w:r>
    </w:p>
    <w:p w14:paraId="3E69665F" w14:textId="65F9422A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>Domicilio:</w:t>
      </w:r>
      <w:r w:rsidRPr="00FD7E23">
        <w:rPr>
          <w:rFonts w:ascii="Arial" w:eastAsia="Times New Roman" w:hAnsi="Arial" w:cs="Arial"/>
          <w:color w:val="000000"/>
          <w:lang w:eastAsia="es-ES"/>
        </w:rPr>
        <w:tab/>
      </w:r>
    </w:p>
    <w:p w14:paraId="6C892566" w14:textId="77777777" w:rsidR="00A13400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FD7E23">
        <w:rPr>
          <w:rFonts w:ascii="Arial" w:eastAsia="Times New Roman" w:hAnsi="Arial" w:cs="Arial"/>
          <w:color w:val="000000"/>
          <w:lang w:eastAsia="es-ES"/>
        </w:rPr>
        <w:t xml:space="preserve">e-mail: </w:t>
      </w:r>
    </w:p>
    <w:p w14:paraId="646CA08E" w14:textId="77777777" w:rsidR="002220AA" w:rsidRPr="00FD7E23" w:rsidRDefault="002220AA" w:rsidP="002220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36585402" w14:textId="77777777" w:rsidR="007B3C11" w:rsidRPr="00FD7E23" w:rsidRDefault="007B3C11" w:rsidP="002220AA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59BA432" w14:textId="77777777" w:rsidR="00A13400" w:rsidRPr="00FD7E23" w:rsidRDefault="00517F24" w:rsidP="007B3C11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 w:rsidRPr="00FD7E23">
        <w:rPr>
          <w:rFonts w:ascii="Arial" w:eastAsia="Times New Roman" w:hAnsi="Arial" w:cs="Arial"/>
          <w:b/>
          <w:color w:val="002060"/>
          <w:lang w:eastAsia="es-ES"/>
        </w:rPr>
        <w:t>ACTIVIDAD ACADÉMICA</w:t>
      </w:r>
    </w:p>
    <w:p w14:paraId="6EF6F956" w14:textId="77777777" w:rsidR="00A13400" w:rsidRPr="00FD7E23" w:rsidRDefault="007B3C11" w:rsidP="007B3C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ACADÉMICA</w:t>
      </w:r>
    </w:p>
    <w:p w14:paraId="13C85D18" w14:textId="77777777" w:rsidR="007B3C11" w:rsidRPr="00FD7E23" w:rsidRDefault="007B3C11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de Grado/Posgrado</w:t>
      </w:r>
    </w:p>
    <w:p w14:paraId="08A81725" w14:textId="77777777" w:rsidR="00517F24" w:rsidRPr="00FD7E23" w:rsidRDefault="00517F24" w:rsidP="003B5B82">
      <w:pPr>
        <w:spacing w:after="0" w:line="240" w:lineRule="auto"/>
        <w:ind w:left="709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T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í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>tulo, Universidad/Institución, fecha de egreso,</w:t>
      </w:r>
      <w:r w:rsidR="007B3C11" w:rsidRPr="00FD7E23">
        <w:rPr>
          <w:rFonts w:ascii="Arial" w:eastAsia="Times New Roman" w:hAnsi="Arial" w:cs="Arial"/>
          <w:i/>
          <w:color w:val="000000"/>
          <w:lang w:eastAsia="es-ES"/>
        </w:rPr>
        <w:t xml:space="preserve"> 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lugar.  </w:t>
      </w:r>
    </w:p>
    <w:p w14:paraId="338CAD79" w14:textId="77777777" w:rsidR="00517F24" w:rsidRPr="00FD7E23" w:rsidRDefault="00517F24" w:rsidP="003B5B82">
      <w:pPr>
        <w:spacing w:after="0" w:line="240" w:lineRule="auto"/>
        <w:ind w:left="360"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36E7DC4A" w14:textId="77777777" w:rsidR="00517F24" w:rsidRPr="00FD7E23" w:rsidRDefault="00517F24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 w:line="240" w:lineRule="auto"/>
        <w:ind w:hanging="76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Cursos de Posgrado</w:t>
      </w:r>
    </w:p>
    <w:p w14:paraId="77FADAD8" w14:textId="77777777" w:rsidR="00517F24" w:rsidRPr="00FD7E23" w:rsidRDefault="00517F24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Nombre del Curso, Docente/es a cargo, Institución Académica que aval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a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, duración en horas, Nota de aprobación/Asistencia </w:t>
      </w:r>
    </w:p>
    <w:p w14:paraId="6DAA9A1C" w14:textId="77777777" w:rsidR="007B3C11" w:rsidRPr="00FD7E23" w:rsidRDefault="007B3C11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44E717F0" w14:textId="77777777" w:rsidR="00517F24" w:rsidRPr="00FD7E23" w:rsidRDefault="00517F24" w:rsidP="00A13400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708E1E16" w14:textId="77777777" w:rsidR="00A13400" w:rsidRPr="00FD7E23" w:rsidRDefault="00517F24" w:rsidP="007B3C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DOCENCIA UNIVERSITARIA</w:t>
      </w:r>
    </w:p>
    <w:p w14:paraId="17253246" w14:textId="77777777" w:rsidR="000C2827" w:rsidRPr="00FD7E23" w:rsidRDefault="00517F24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Cargo, Ordinario/interino, Dedicación, Asignatura, Carrera, Universidad, Período de designación, </w:t>
      </w:r>
      <w:proofErr w:type="spellStart"/>
      <w:r w:rsidRPr="00FD7E23">
        <w:rPr>
          <w:rFonts w:ascii="Arial" w:eastAsia="Times New Roman" w:hAnsi="Arial" w:cs="Arial"/>
          <w:i/>
          <w:color w:val="000000"/>
          <w:lang w:eastAsia="es-ES"/>
        </w:rPr>
        <w:t>N°</w:t>
      </w:r>
      <w:proofErr w:type="spellEnd"/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 de resolució</w:t>
      </w:r>
      <w:r w:rsidR="003B5B82" w:rsidRPr="00FD7E23">
        <w:rPr>
          <w:rFonts w:ascii="Arial" w:eastAsia="Times New Roman" w:hAnsi="Arial" w:cs="Arial"/>
          <w:i/>
          <w:color w:val="000000"/>
          <w:lang w:eastAsia="es-ES"/>
        </w:rPr>
        <w:t>n en caso de tenerlo</w:t>
      </w: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.  </w:t>
      </w:r>
    </w:p>
    <w:p w14:paraId="090659B6" w14:textId="77777777" w:rsidR="000C2827" w:rsidRPr="00FD7E23" w:rsidRDefault="000C2827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53AC4A05" w14:textId="77777777" w:rsidR="00517F24" w:rsidRPr="00FD7E23" w:rsidRDefault="00517F24" w:rsidP="00517F24">
      <w:pPr>
        <w:pStyle w:val="Prrafodelista"/>
        <w:spacing w:after="0" w:line="240" w:lineRule="auto"/>
        <w:ind w:left="284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 xml:space="preserve">  </w:t>
      </w:r>
    </w:p>
    <w:p w14:paraId="13A096C8" w14:textId="77777777" w:rsidR="007B3C11" w:rsidRPr="00FD7E23" w:rsidRDefault="000C2827" w:rsidP="007B3C11">
      <w:pPr>
        <w:pStyle w:val="Prrafodelista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ACTIVIDAD Y PRODUCCION EN DOCENCIA UNIVERSITARIA</w:t>
      </w:r>
    </w:p>
    <w:p w14:paraId="12C53EE4" w14:textId="77777777" w:rsidR="000C2827" w:rsidRPr="00FD7E23" w:rsidRDefault="000C2827" w:rsidP="007B3C11">
      <w:pPr>
        <w:pStyle w:val="Prrafodelista"/>
        <w:numPr>
          <w:ilvl w:val="1"/>
          <w:numId w:val="3"/>
        </w:numPr>
        <w:spacing w:after="0"/>
        <w:ind w:left="426" w:hanging="426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Publicaciones</w:t>
      </w:r>
    </w:p>
    <w:p w14:paraId="340A6834" w14:textId="77777777" w:rsidR="000C2827" w:rsidRPr="00FD7E23" w:rsidRDefault="007B3C11" w:rsidP="007B3C11">
      <w:pPr>
        <w:tabs>
          <w:tab w:val="left" w:pos="284"/>
        </w:tabs>
        <w:spacing w:after="0"/>
        <w:ind w:left="426"/>
        <w:jc w:val="both"/>
        <w:rPr>
          <w:rFonts w:ascii="Arial" w:eastAsia="Times New Roman" w:hAnsi="Arial" w:cs="Arial"/>
          <w:bCs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(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Libros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/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Capítulos de Libros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/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>Material Didáctico</w:t>
      </w:r>
      <w:r w:rsidRPr="00FD7E23">
        <w:rPr>
          <w:rFonts w:ascii="Arial" w:eastAsia="Times New Roman" w:hAnsi="Arial" w:cs="Arial"/>
          <w:bCs/>
          <w:i/>
          <w:color w:val="000000"/>
          <w:lang w:eastAsia="es-ES"/>
        </w:rPr>
        <w:t>, otros)</w:t>
      </w:r>
      <w:r w:rsidR="000C2827" w:rsidRPr="00FD7E23">
        <w:rPr>
          <w:rFonts w:ascii="Arial" w:eastAsia="Times New Roman" w:hAnsi="Arial" w:cs="Arial"/>
          <w:bCs/>
          <w:i/>
          <w:color w:val="000000"/>
          <w:lang w:eastAsia="es-ES"/>
        </w:rPr>
        <w:t xml:space="preserve"> </w:t>
      </w:r>
    </w:p>
    <w:p w14:paraId="0E4C4F49" w14:textId="77777777" w:rsidR="007B3C11" w:rsidRPr="00FD7E23" w:rsidRDefault="000C2827" w:rsidP="007B3C11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Innovación pedagógica</w:t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 (</w:t>
      </w:r>
      <w:r w:rsidR="002220AA" w:rsidRPr="00FD7E23">
        <w:rPr>
          <w:rFonts w:ascii="Arial" w:hAnsi="Arial" w:cs="Arial"/>
          <w:bCs/>
          <w:i/>
        </w:rPr>
        <w:t>Participación en Consejos Departamentales, Comisiones Curriculares o de actividades académicas)</w:t>
      </w:r>
    </w:p>
    <w:p w14:paraId="208A666F" w14:textId="77777777" w:rsidR="007B3C11" w:rsidRPr="00FD7E23" w:rsidRDefault="000C2827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Docencia en Posgrado acreditada</w:t>
      </w:r>
    </w:p>
    <w:p w14:paraId="78886BAA" w14:textId="77777777" w:rsidR="000C2827" w:rsidRPr="00FD7E23" w:rsidRDefault="000C2827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Docencia en Posgrado no acreditada</w:t>
      </w:r>
    </w:p>
    <w:p w14:paraId="24975391" w14:textId="77777777" w:rsidR="007B3C11" w:rsidRPr="00FD7E23" w:rsidRDefault="007B3C11" w:rsidP="003B5B82">
      <w:pPr>
        <w:pStyle w:val="Prrafodelista"/>
        <w:numPr>
          <w:ilvl w:val="1"/>
          <w:numId w:val="3"/>
        </w:numPr>
        <w:tabs>
          <w:tab w:val="left" w:pos="426"/>
        </w:tabs>
        <w:spacing w:after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Integrante de jurados y/o tribunales </w:t>
      </w:r>
    </w:p>
    <w:p w14:paraId="5C6DB06D" w14:textId="77777777" w:rsidR="000C2827" w:rsidRPr="00FD7E23" w:rsidRDefault="000C2827" w:rsidP="003B5B82">
      <w:pPr>
        <w:spacing w:after="0" w:line="240" w:lineRule="auto"/>
        <w:ind w:left="426"/>
        <w:jc w:val="both"/>
        <w:rPr>
          <w:rFonts w:ascii="Arial" w:eastAsia="Times New Roman" w:hAnsi="Arial" w:cs="Arial"/>
          <w:i/>
          <w:color w:val="000000"/>
          <w:lang w:eastAsia="es-ES"/>
        </w:rPr>
      </w:pPr>
      <w:r w:rsidRPr="00FD7E23">
        <w:rPr>
          <w:rFonts w:ascii="Arial" w:eastAsia="Times New Roman" w:hAnsi="Arial" w:cs="Arial"/>
          <w:i/>
          <w:color w:val="000000"/>
          <w:lang w:eastAsia="es-ES"/>
        </w:rPr>
        <w:t>Integrante de jurados concursos docentes/de tribunal de tesis de doctorado/tribunal de tesis de maestría</w:t>
      </w:r>
      <w:r w:rsidR="002220AA" w:rsidRPr="00FD7E23">
        <w:rPr>
          <w:rFonts w:ascii="Arial" w:eastAsia="Times New Roman" w:hAnsi="Arial" w:cs="Arial"/>
          <w:i/>
          <w:color w:val="000000"/>
          <w:lang w:eastAsia="es-ES"/>
        </w:rPr>
        <w:t>/ de tribunal de tesis de grado o proyecto final de carrera</w:t>
      </w:r>
    </w:p>
    <w:p w14:paraId="77161BC3" w14:textId="77777777" w:rsidR="002220AA" w:rsidRPr="00FD7E23" w:rsidRDefault="002220AA" w:rsidP="000C2827">
      <w:pPr>
        <w:pStyle w:val="Prrafodelista"/>
        <w:spacing w:after="0"/>
        <w:ind w:left="709" w:hanging="425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79E2DEB8" w14:textId="77777777" w:rsidR="002220AA" w:rsidRPr="00FD7E23" w:rsidRDefault="002220AA" w:rsidP="000C2827">
      <w:pPr>
        <w:pStyle w:val="Prrafodelista"/>
        <w:spacing w:after="0"/>
        <w:ind w:left="709" w:hanging="425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F8739F3" w14:textId="77777777" w:rsidR="00517F24" w:rsidRPr="00FD7E23" w:rsidRDefault="002220AA" w:rsidP="003B5B82">
      <w:pPr>
        <w:pBdr>
          <w:bottom w:val="single" w:sz="4" w:space="1" w:color="auto"/>
        </w:pBdr>
        <w:spacing w:after="0" w:line="240" w:lineRule="auto"/>
        <w:jc w:val="both"/>
        <w:rPr>
          <w:rFonts w:ascii="Arial" w:eastAsia="Times New Roman" w:hAnsi="Arial" w:cs="Arial"/>
          <w:b/>
          <w:color w:val="002060"/>
          <w:lang w:eastAsia="es-ES"/>
        </w:rPr>
      </w:pPr>
      <w:r w:rsidRPr="00FD7E23">
        <w:rPr>
          <w:rFonts w:ascii="Arial" w:eastAsia="Times New Roman" w:hAnsi="Arial" w:cs="Arial"/>
          <w:b/>
          <w:color w:val="002060"/>
          <w:lang w:eastAsia="es-ES"/>
        </w:rPr>
        <w:t>ACTIVIDAD EN INVESTIGACIÓN, DESARROLLO E INNOVACIÓN</w:t>
      </w:r>
    </w:p>
    <w:p w14:paraId="51C6D18E" w14:textId="77777777" w:rsidR="002220AA" w:rsidRPr="00FD7E23" w:rsidRDefault="002220AA" w:rsidP="00000F07">
      <w:pPr>
        <w:spacing w:after="0" w:line="240" w:lineRule="auto"/>
        <w:ind w:left="-360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536209DA" w14:textId="77777777" w:rsidR="00153243" w:rsidRPr="00FD7E23" w:rsidRDefault="003B5B82" w:rsidP="003B5B8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>FORMACIÓN DE RECURSOS HUMANOS EN INVESTIGACIÓN, DESARROLLO E INNOVACIÓN</w:t>
      </w:r>
    </w:p>
    <w:p w14:paraId="7320E528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50041E2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o codirección de tesis de doctorado </w:t>
      </w:r>
    </w:p>
    <w:p w14:paraId="49048F5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o codirección de tesis de maestría </w:t>
      </w:r>
    </w:p>
    <w:p w14:paraId="4EFC9F2D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de tesina o proyecto final de grado </w:t>
      </w:r>
    </w:p>
    <w:p w14:paraId="4C736A9F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o codirección de investigadores </w:t>
      </w:r>
    </w:p>
    <w:p w14:paraId="02CE3779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becarios de posgrado excluida dirección de tesis</w:t>
      </w:r>
    </w:p>
    <w:p w14:paraId="3C32CB0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becarios graduados excluido posgrado</w:t>
      </w:r>
    </w:p>
    <w:p w14:paraId="03A40D5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Dirección de becarios de grado </w:t>
      </w:r>
    </w:p>
    <w:p w14:paraId="479F75E7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lastRenderedPageBreak/>
        <w:t xml:space="preserve">Dirección de pasantes y de práctica profesional </w:t>
      </w:r>
    </w:p>
    <w:p w14:paraId="4B7AEF77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Capacitación y/o dirección de extensionistas</w:t>
      </w:r>
    </w:p>
    <w:p w14:paraId="46418C2F" w14:textId="77777777" w:rsidR="002220AA" w:rsidRPr="00FD7E23" w:rsidRDefault="002220AA" w:rsidP="00FD7E23">
      <w:pPr>
        <w:pStyle w:val="Prrafodelista"/>
        <w:numPr>
          <w:ilvl w:val="1"/>
          <w:numId w:val="3"/>
        </w:numPr>
        <w:tabs>
          <w:tab w:val="left" w:pos="567"/>
          <w:tab w:val="left" w:pos="851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Dirección de auxiliares de docencia</w:t>
      </w:r>
    </w:p>
    <w:p w14:paraId="5BABCCC0" w14:textId="77777777" w:rsidR="002220AA" w:rsidRPr="00FD7E23" w:rsidRDefault="002220AA" w:rsidP="00FD7E23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color w:val="000000"/>
          <w:lang w:eastAsia="es-ES"/>
        </w:rPr>
      </w:pPr>
    </w:p>
    <w:p w14:paraId="68DACE3E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D272154" w14:textId="77777777" w:rsidR="002220AA" w:rsidRPr="00FD7E23" w:rsidRDefault="002220AA" w:rsidP="003B5B82">
      <w:pPr>
        <w:pStyle w:val="Prrafodelist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lang w:eastAsia="es-ES"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ACTIVIDAD EN INVESTIGACIÓN, DESARROLLO E INNOVACIÓN       </w:t>
      </w:r>
    </w:p>
    <w:p w14:paraId="51365035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2BAFE00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Director de Centro UTN u Organismo de I+D+i</w:t>
      </w:r>
    </w:p>
    <w:p w14:paraId="1532B0D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Codirector de Centro UTN u Organismo de I+D+i</w:t>
      </w:r>
      <w:r w:rsidR="003B5B82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 </w:t>
      </w:r>
    </w:p>
    <w:p w14:paraId="54B79780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Gestión en ciencia y tecnología reconocida</w:t>
      </w:r>
    </w:p>
    <w:p w14:paraId="223BF074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Director de Grupo UTN </w:t>
      </w:r>
    </w:p>
    <w:p w14:paraId="70845BA5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Director de programa</w:t>
      </w:r>
    </w:p>
    <w:p w14:paraId="20BCAA0D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Director de proyecto homologado </w:t>
      </w:r>
    </w:p>
    <w:p w14:paraId="00D477CA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Codirección de proyecto homologado </w:t>
      </w:r>
    </w:p>
    <w:p w14:paraId="7204234C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Evaluación de proyectos científicos, tecnológicos e ingeniería </w:t>
      </w:r>
    </w:p>
    <w:p w14:paraId="23CB0D2E" w14:textId="77777777" w:rsidR="003B5B82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Integrante de proyecto con cuatro años o más de antigüedad </w:t>
      </w:r>
    </w:p>
    <w:p w14:paraId="3FC55263" w14:textId="77777777" w:rsidR="002220AA" w:rsidRPr="00FD7E23" w:rsidRDefault="002220AA" w:rsidP="00FD7E23">
      <w:pPr>
        <w:pStyle w:val="Prrafodelista"/>
        <w:numPr>
          <w:ilvl w:val="1"/>
          <w:numId w:val="3"/>
        </w:num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>Integrante de proyecto</w:t>
      </w:r>
    </w:p>
    <w:p w14:paraId="0FF66E0B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7BE859CF" w14:textId="77777777" w:rsidR="002220AA" w:rsidRPr="00FD7E23" w:rsidRDefault="002220AA" w:rsidP="003B5B82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es-ES"/>
        </w:rPr>
      </w:pPr>
    </w:p>
    <w:p w14:paraId="1BCA54C9" w14:textId="77777777" w:rsidR="002220AA" w:rsidRPr="00FD7E23" w:rsidRDefault="00AF3D6D" w:rsidP="003B5B82">
      <w:pPr>
        <w:tabs>
          <w:tab w:val="left" w:pos="0"/>
        </w:tabs>
        <w:spacing w:after="0" w:line="240" w:lineRule="auto"/>
        <w:rPr>
          <w:rFonts w:ascii="Arial" w:hAnsi="Arial" w:cs="Arial"/>
          <w:b/>
          <w:bCs/>
        </w:rPr>
      </w:pPr>
      <w:r w:rsidRPr="00FD7E23">
        <w:rPr>
          <w:rFonts w:ascii="Arial" w:eastAsia="Times New Roman" w:hAnsi="Arial" w:cs="Arial"/>
          <w:b/>
          <w:color w:val="000000"/>
          <w:lang w:eastAsia="es-ES"/>
        </w:rPr>
        <w:t xml:space="preserve">6. </w:t>
      </w:r>
      <w:r w:rsidR="002220AA" w:rsidRPr="00FD7E23">
        <w:rPr>
          <w:rFonts w:ascii="Arial" w:hAnsi="Arial" w:cs="Arial"/>
          <w:b/>
          <w:bCs/>
        </w:rPr>
        <w:t xml:space="preserve">PRODUCCIÓN EN INVESTIGACIÓN, DESARROLLO, INNOVACIÓN Y TRANSFERENCIA  </w:t>
      </w:r>
    </w:p>
    <w:p w14:paraId="3C235CCA" w14:textId="1918B3EC" w:rsidR="00AF3D6D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Libros</w:t>
      </w:r>
    </w:p>
    <w:p w14:paraId="33AB8CF2" w14:textId="63BB1702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6.2.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Capítulos de libros </w:t>
      </w:r>
    </w:p>
    <w:p w14:paraId="574AF867" w14:textId="1B6EA35C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6.3.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Publicación con referato en revistas internacionales </w:t>
      </w:r>
    </w:p>
    <w:p w14:paraId="7228751C" w14:textId="7E7DCF05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6.4.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Publicación con referato en revistas nacionales </w:t>
      </w:r>
    </w:p>
    <w:p w14:paraId="1521B061" w14:textId="3B7BE169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6.5.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Presentaciones en reuniones científicas </w:t>
      </w:r>
    </w:p>
    <w:p w14:paraId="487840CB" w14:textId="1A8356E2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6.6.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Publicaciones en revistas sin referato </w:t>
      </w:r>
    </w:p>
    <w:p w14:paraId="485A977E" w14:textId="3BA8D87F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6.7.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Premios y distinciones    </w:t>
      </w:r>
    </w:p>
    <w:p w14:paraId="56729E41" w14:textId="5786430C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6.8.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Evaluación de actividades científicas y técnicas</w:t>
      </w:r>
    </w:p>
    <w:p w14:paraId="062E0985" w14:textId="54C70511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6.9.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Patente registrada </w:t>
      </w:r>
    </w:p>
    <w:p w14:paraId="2F2FE7FE" w14:textId="721A319E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6.10.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Innovación tecnológica verificada fehacientemente </w:t>
      </w:r>
    </w:p>
    <w:p w14:paraId="5BE3C959" w14:textId="71EE6F6F" w:rsidR="003B5B82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6.11.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Desarrollo tecnológico verificado fehacientemente  </w:t>
      </w:r>
    </w:p>
    <w:p w14:paraId="4CB03F83" w14:textId="6335EB09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6.12.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Divulgación científica y/o tecnológica documentada</w:t>
      </w:r>
    </w:p>
    <w:p w14:paraId="208158D0" w14:textId="26869FE6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6.13.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Servicios especiales y asistencia técnica verificados fehacientemente</w:t>
      </w:r>
    </w:p>
    <w:p w14:paraId="1D38DD56" w14:textId="15B0F60D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6.14. </w:t>
      </w:r>
      <w:r w:rsidR="00FD7E23">
        <w:rPr>
          <w:rFonts w:ascii="Arial" w:eastAsia="Times New Roman" w:hAnsi="Arial" w:cs="Arial"/>
          <w:bCs/>
          <w:color w:val="000000"/>
          <w:lang w:eastAsia="es-ES"/>
        </w:rPr>
        <w:tab/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Conferencias, por invitación, en reuniones científicas de nivel Internacional</w:t>
      </w:r>
    </w:p>
    <w:p w14:paraId="298FE171" w14:textId="77777777" w:rsidR="002220AA" w:rsidRPr="00FD7E23" w:rsidRDefault="00AF3D6D" w:rsidP="00FD7E23">
      <w:pPr>
        <w:spacing w:after="0" w:line="240" w:lineRule="auto"/>
        <w:ind w:left="993" w:hanging="709"/>
        <w:jc w:val="both"/>
        <w:rPr>
          <w:rFonts w:ascii="Arial" w:eastAsia="Times New Roman" w:hAnsi="Arial" w:cs="Arial"/>
          <w:bCs/>
          <w:color w:val="000000"/>
          <w:lang w:eastAsia="es-ES"/>
        </w:rPr>
      </w:pPr>
      <w:r w:rsidRPr="00FD7E23">
        <w:rPr>
          <w:rFonts w:ascii="Arial" w:eastAsia="Times New Roman" w:hAnsi="Arial" w:cs="Arial"/>
          <w:bCs/>
          <w:color w:val="000000"/>
          <w:lang w:eastAsia="es-ES"/>
        </w:rPr>
        <w:t xml:space="preserve">6.15. </w:t>
      </w:r>
      <w:r w:rsidR="002220AA" w:rsidRPr="00FD7E23">
        <w:rPr>
          <w:rFonts w:ascii="Arial" w:eastAsia="Times New Roman" w:hAnsi="Arial" w:cs="Arial"/>
          <w:bCs/>
          <w:color w:val="000000"/>
          <w:lang w:eastAsia="es-ES"/>
        </w:rPr>
        <w:t>Transferencia de investigación científica, desarrollo y /o innovación tecnológica acreditada formalmente</w:t>
      </w:r>
    </w:p>
    <w:tbl>
      <w:tblPr>
        <w:tblpPr w:leftFromText="141" w:rightFromText="141" w:vertAnchor="text" w:horzAnchor="margin" w:tblpY="122"/>
        <w:tblW w:w="9997" w:type="dxa"/>
        <w:tblLayout w:type="fixed"/>
        <w:tblLook w:val="01E0" w:firstRow="1" w:lastRow="1" w:firstColumn="1" w:lastColumn="1" w:noHBand="0" w:noVBand="0"/>
      </w:tblPr>
      <w:tblGrid>
        <w:gridCol w:w="9997"/>
      </w:tblGrid>
      <w:tr w:rsidR="00000F07" w:rsidRPr="00FD7E23" w14:paraId="1A918FD5" w14:textId="77777777" w:rsidTr="00A13400">
        <w:trPr>
          <w:trHeight w:val="30"/>
        </w:trPr>
        <w:tc>
          <w:tcPr>
            <w:tcW w:w="9997" w:type="dxa"/>
          </w:tcPr>
          <w:p w14:paraId="0FC8848B" w14:textId="77777777" w:rsidR="00000F07" w:rsidRPr="00FD7E23" w:rsidRDefault="00000F07" w:rsidP="00FD7E23">
            <w:pPr>
              <w:spacing w:after="0" w:line="240" w:lineRule="auto"/>
              <w:ind w:left="851" w:hanging="567"/>
              <w:rPr>
                <w:rFonts w:ascii="Arial" w:eastAsia="Times New Roman" w:hAnsi="Arial" w:cs="Arial"/>
                <w:bCs/>
                <w:color w:val="000000"/>
                <w:lang w:eastAsia="es-ES"/>
              </w:rPr>
            </w:pPr>
          </w:p>
        </w:tc>
      </w:tr>
    </w:tbl>
    <w:p w14:paraId="5D478EDB" w14:textId="77777777" w:rsidR="00AD3C6A" w:rsidRPr="00FD7E23" w:rsidRDefault="00AD3C6A" w:rsidP="003B5B82">
      <w:pPr>
        <w:tabs>
          <w:tab w:val="left" w:pos="6946"/>
        </w:tabs>
        <w:spacing w:after="0" w:line="240" w:lineRule="auto"/>
        <w:rPr>
          <w:rFonts w:ascii="Arial" w:eastAsia="Times New Roman" w:hAnsi="Arial" w:cs="Arial"/>
          <w:b/>
          <w:color w:val="000000"/>
          <w:lang w:eastAsia="es-ES"/>
        </w:rPr>
      </w:pPr>
    </w:p>
    <w:p w14:paraId="1D405568" w14:textId="77777777" w:rsidR="00DF5678" w:rsidRPr="00FD7E23" w:rsidRDefault="00DF5678" w:rsidP="003B5B82">
      <w:pPr>
        <w:spacing w:after="0" w:line="240" w:lineRule="auto"/>
        <w:rPr>
          <w:rFonts w:ascii="Arial" w:eastAsia="Times New Roman" w:hAnsi="Arial" w:cs="Arial"/>
          <w:color w:val="000000"/>
          <w:lang w:eastAsia="es-ES"/>
        </w:rPr>
      </w:pPr>
    </w:p>
    <w:sectPr w:rsidR="00DF5678" w:rsidRPr="00FD7E23" w:rsidSect="00A134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42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854B6" w14:textId="77777777" w:rsidR="00AD28A3" w:rsidRDefault="00AD28A3" w:rsidP="00000F07">
      <w:pPr>
        <w:spacing w:after="0" w:line="240" w:lineRule="auto"/>
      </w:pPr>
      <w:r>
        <w:separator/>
      </w:r>
    </w:p>
  </w:endnote>
  <w:endnote w:type="continuationSeparator" w:id="0">
    <w:p w14:paraId="02FFBED5" w14:textId="77777777" w:rsidR="00AD28A3" w:rsidRDefault="00AD28A3" w:rsidP="0000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4481312"/>
      <w:docPartObj>
        <w:docPartGallery w:val="Page Numbers (Bottom of Page)"/>
        <w:docPartUnique/>
      </w:docPartObj>
    </w:sdtPr>
    <w:sdtContent>
      <w:sdt>
        <w:sdtPr>
          <w:id w:val="-2072579688"/>
          <w:docPartObj>
            <w:docPartGallery w:val="Page Numbers (Top of Page)"/>
            <w:docPartUnique/>
          </w:docPartObj>
        </w:sdtPr>
        <w:sdtContent>
          <w:p w14:paraId="728B08CD" w14:textId="77777777" w:rsidR="00EF10D5" w:rsidRDefault="00EF10D5" w:rsidP="00E5464C">
            <w:pPr>
              <w:pStyle w:val="Piedepgina"/>
              <w:jc w:val="center"/>
            </w:pPr>
            <w:r>
              <w:t xml:space="preserve">Hoja </w:t>
            </w:r>
            <w:r w:rsidR="006E5A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E5A3E">
              <w:rPr>
                <w:b/>
                <w:bCs/>
                <w:sz w:val="24"/>
                <w:szCs w:val="24"/>
              </w:rPr>
              <w:fldChar w:fldCharType="separate"/>
            </w:r>
            <w:r w:rsidR="00AF3D6D">
              <w:rPr>
                <w:b/>
                <w:bCs/>
                <w:noProof/>
              </w:rPr>
              <w:t>2</w:t>
            </w:r>
            <w:r w:rsidR="006E5A3E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E5A3E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E5A3E">
              <w:rPr>
                <w:b/>
                <w:bCs/>
                <w:sz w:val="24"/>
                <w:szCs w:val="24"/>
              </w:rPr>
              <w:fldChar w:fldCharType="separate"/>
            </w:r>
            <w:r w:rsidR="00AF3D6D">
              <w:rPr>
                <w:b/>
                <w:bCs/>
                <w:noProof/>
              </w:rPr>
              <w:t>3</w:t>
            </w:r>
            <w:r w:rsidR="006E5A3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DD9549" w14:textId="77777777" w:rsidR="00EF10D5" w:rsidRDefault="00EF10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69E0E" w14:textId="2C469034" w:rsidR="00153243" w:rsidRDefault="00153243" w:rsidP="00D451CE">
    <w:pPr>
      <w:pStyle w:val="Piedepgina"/>
      <w:jc w:val="center"/>
    </w:pPr>
    <w:r>
      <w:t xml:space="preserve">Hoja </w:t>
    </w:r>
    <w:r w:rsidRPr="00D451CE">
      <w:rPr>
        <w:b/>
      </w:rPr>
      <w:t>1</w:t>
    </w:r>
    <w:r>
      <w:t xml:space="preserve"> de </w:t>
    </w:r>
    <w:r w:rsidR="00671F1A">
      <w:rPr>
        <w:b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08B5C" w14:textId="77777777" w:rsidR="00AD28A3" w:rsidRDefault="00AD28A3" w:rsidP="00000F07">
      <w:pPr>
        <w:spacing w:after="0" w:line="240" w:lineRule="auto"/>
      </w:pPr>
      <w:r>
        <w:separator/>
      </w:r>
    </w:p>
  </w:footnote>
  <w:footnote w:type="continuationSeparator" w:id="0">
    <w:p w14:paraId="5FF93B20" w14:textId="77777777" w:rsidR="00AD28A3" w:rsidRDefault="00AD28A3" w:rsidP="0000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3166B" w14:textId="77777777" w:rsidR="00E5464C" w:rsidRPr="00E5464C" w:rsidRDefault="00E5464C" w:rsidP="00E5464C">
    <w:pPr>
      <w:keepNext/>
      <w:spacing w:after="0" w:line="240" w:lineRule="auto"/>
      <w:jc w:val="both"/>
      <w:outlineLvl w:val="7"/>
      <w:rPr>
        <w:rFonts w:ascii="Arial Narrow" w:eastAsia="Times New Roman" w:hAnsi="Arial Narrow" w:cs="Times New Roman"/>
        <w:b/>
        <w:sz w:val="20"/>
        <w:szCs w:val="20"/>
        <w:lang w:eastAsia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E6E33" w14:textId="77777777" w:rsidR="00E5464C" w:rsidRPr="00E5464C" w:rsidRDefault="00E5464C" w:rsidP="00E5464C">
    <w:pPr>
      <w:keepNext/>
      <w:spacing w:after="0" w:line="240" w:lineRule="auto"/>
      <w:ind w:hanging="567"/>
      <w:jc w:val="both"/>
      <w:outlineLvl w:val="7"/>
      <w:rPr>
        <w:rFonts w:ascii="Candara" w:eastAsia="Times New Roman" w:hAnsi="Candara" w:cs="Times New Roman"/>
        <w:sz w:val="20"/>
        <w:szCs w:val="24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578C4"/>
    <w:multiLevelType w:val="multilevel"/>
    <w:tmpl w:val="AE823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2632217"/>
    <w:multiLevelType w:val="multilevel"/>
    <w:tmpl w:val="256054E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5047A5F"/>
    <w:multiLevelType w:val="hybridMultilevel"/>
    <w:tmpl w:val="0DAAAF1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63801">
    <w:abstractNumId w:val="2"/>
  </w:num>
  <w:num w:numId="2" w16cid:durableId="1384869434">
    <w:abstractNumId w:val="0"/>
  </w:num>
  <w:num w:numId="3" w16cid:durableId="1630163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07"/>
    <w:rsid w:val="00000F07"/>
    <w:rsid w:val="00004BE6"/>
    <w:rsid w:val="000205D3"/>
    <w:rsid w:val="00052EDF"/>
    <w:rsid w:val="00064660"/>
    <w:rsid w:val="00094951"/>
    <w:rsid w:val="000C2827"/>
    <w:rsid w:val="000E2014"/>
    <w:rsid w:val="00111929"/>
    <w:rsid w:val="00141EE1"/>
    <w:rsid w:val="00153243"/>
    <w:rsid w:val="001D16FB"/>
    <w:rsid w:val="001E0239"/>
    <w:rsid w:val="002143B1"/>
    <w:rsid w:val="002220AA"/>
    <w:rsid w:val="002C597F"/>
    <w:rsid w:val="00304D53"/>
    <w:rsid w:val="003655E0"/>
    <w:rsid w:val="003B5B82"/>
    <w:rsid w:val="003C452E"/>
    <w:rsid w:val="003F4045"/>
    <w:rsid w:val="00412382"/>
    <w:rsid w:val="00473C25"/>
    <w:rsid w:val="004918EE"/>
    <w:rsid w:val="004A70F6"/>
    <w:rsid w:val="004C0CC5"/>
    <w:rsid w:val="00507BD4"/>
    <w:rsid w:val="00517F24"/>
    <w:rsid w:val="00523A0F"/>
    <w:rsid w:val="005355D6"/>
    <w:rsid w:val="005C440F"/>
    <w:rsid w:val="005C72BD"/>
    <w:rsid w:val="00671F1A"/>
    <w:rsid w:val="006877F2"/>
    <w:rsid w:val="006D224D"/>
    <w:rsid w:val="006D4336"/>
    <w:rsid w:val="006D4992"/>
    <w:rsid w:val="006E5A3E"/>
    <w:rsid w:val="0070442B"/>
    <w:rsid w:val="00777DC8"/>
    <w:rsid w:val="007B00CC"/>
    <w:rsid w:val="007B3C11"/>
    <w:rsid w:val="00815FF2"/>
    <w:rsid w:val="00824B9C"/>
    <w:rsid w:val="00825868"/>
    <w:rsid w:val="00836EC4"/>
    <w:rsid w:val="00866CE2"/>
    <w:rsid w:val="008951C3"/>
    <w:rsid w:val="008E1DF6"/>
    <w:rsid w:val="009740F9"/>
    <w:rsid w:val="00985A31"/>
    <w:rsid w:val="00986C17"/>
    <w:rsid w:val="009C2891"/>
    <w:rsid w:val="00A13400"/>
    <w:rsid w:val="00A32F61"/>
    <w:rsid w:val="00AD28A3"/>
    <w:rsid w:val="00AD3C6A"/>
    <w:rsid w:val="00AF3D6D"/>
    <w:rsid w:val="00B73FAD"/>
    <w:rsid w:val="00BB1745"/>
    <w:rsid w:val="00BC7CAE"/>
    <w:rsid w:val="00C10AD9"/>
    <w:rsid w:val="00C74F39"/>
    <w:rsid w:val="00C8484B"/>
    <w:rsid w:val="00C9191C"/>
    <w:rsid w:val="00CD5F79"/>
    <w:rsid w:val="00CF1E30"/>
    <w:rsid w:val="00CF212A"/>
    <w:rsid w:val="00CF44FA"/>
    <w:rsid w:val="00D21DF8"/>
    <w:rsid w:val="00D3424A"/>
    <w:rsid w:val="00D451CE"/>
    <w:rsid w:val="00D46EB0"/>
    <w:rsid w:val="00D67295"/>
    <w:rsid w:val="00DF5678"/>
    <w:rsid w:val="00E5464C"/>
    <w:rsid w:val="00E84056"/>
    <w:rsid w:val="00EA1585"/>
    <w:rsid w:val="00EA2CCA"/>
    <w:rsid w:val="00EC4B8D"/>
    <w:rsid w:val="00ED1D38"/>
    <w:rsid w:val="00EF10D5"/>
    <w:rsid w:val="00F901AF"/>
    <w:rsid w:val="00FD7E23"/>
    <w:rsid w:val="00FE3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02B08"/>
  <w15:docId w15:val="{D90FE961-0CFB-4B44-AB8B-7E6FE313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D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00F07"/>
  </w:style>
  <w:style w:type="paragraph" w:styleId="Piedepgina">
    <w:name w:val="footer"/>
    <w:basedOn w:val="Normal"/>
    <w:link w:val="PiedepginaCar"/>
    <w:uiPriority w:val="99"/>
    <w:unhideWhenUsed/>
    <w:rsid w:val="00000F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00F07"/>
  </w:style>
  <w:style w:type="table" w:styleId="Tablaconcuadrcula">
    <w:name w:val="Table Grid"/>
    <w:basedOn w:val="Tablanormal"/>
    <w:uiPriority w:val="59"/>
    <w:rsid w:val="0000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07BD4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07BD4"/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5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67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8F994-AF89-4729-A35B-D68CC187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Renata Castelnuovo</cp:lastModifiedBy>
  <cp:revision>4</cp:revision>
  <cp:lastPrinted>2020-03-10T18:11:00Z</cp:lastPrinted>
  <dcterms:created xsi:type="dcterms:W3CDTF">2020-11-09T23:20:00Z</dcterms:created>
  <dcterms:modified xsi:type="dcterms:W3CDTF">2023-02-01T22:46:00Z</dcterms:modified>
</cp:coreProperties>
</file>